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66318" w14:textId="77777777" w:rsidR="00364127" w:rsidRDefault="00364127" w:rsidP="00364127"/>
    <w:p w14:paraId="7D132CDB" w14:textId="525E9E35" w:rsidR="007F19D4" w:rsidRDefault="007F19D4" w:rsidP="007F19D4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</w:pPr>
      <w:r>
        <w:t>Vybrať záujmové územie + vytvoriť jeho hranicu pre následné „orezanie“ vstupných dát</w:t>
      </w:r>
    </w:p>
    <w:p w14:paraId="485AF134" w14:textId="2C1D5A05" w:rsidR="007F19D4" w:rsidRDefault="007F19D4" w:rsidP="00DC19B7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</w:pPr>
      <w:r>
        <w:t>Stiahnuť dáta</w:t>
      </w:r>
    </w:p>
    <w:p w14:paraId="0BB2F79C" w14:textId="6DEA8A1B" w:rsidR="00A321EC" w:rsidRDefault="00A321EC" w:rsidP="00A321EC">
      <w:pPr>
        <w:pStyle w:val="ListParagraph"/>
        <w:spacing w:after="120"/>
        <w:ind w:left="714"/>
        <w:contextualSpacing w:val="0"/>
      </w:pPr>
      <w:r w:rsidRPr="00A321EC">
        <w:rPr>
          <w:b/>
          <w:bCs/>
        </w:rPr>
        <w:t xml:space="preserve">Sketchup </w:t>
      </w:r>
      <w:r>
        <w:t xml:space="preserve">- vytvorené alebo stiahnuté modely samostatne stiahnuť ako .stl (následne </w:t>
      </w:r>
      <w:r>
        <w:br/>
        <w:t xml:space="preserve">                    v </w:t>
      </w:r>
      <w:r w:rsidR="00021A13">
        <w:t>C</w:t>
      </w:r>
      <w:r>
        <w:t>loudCompare uložiť ako .obj)</w:t>
      </w:r>
    </w:p>
    <w:p w14:paraId="55B94B8A" w14:textId="3DFD5056" w:rsidR="00DC19B7" w:rsidRDefault="00364127" w:rsidP="00021A13">
      <w:pPr>
        <w:pStyle w:val="ListParagraph"/>
        <w:spacing w:after="120"/>
        <w:ind w:left="714"/>
        <w:contextualSpacing w:val="0"/>
      </w:pPr>
      <w:r w:rsidRPr="007F19D4">
        <w:rPr>
          <w:b/>
          <w:bCs/>
        </w:rPr>
        <w:t>Geoportal</w:t>
      </w:r>
      <w:r>
        <w:t xml:space="preserve"> </w:t>
      </w:r>
      <w:r w:rsidR="007F19D4">
        <w:t>-</w:t>
      </w:r>
      <w:r w:rsidR="00ED05B8">
        <w:t xml:space="preserve"> </w:t>
      </w:r>
      <w:r w:rsidR="00DC19B7">
        <w:t xml:space="preserve">Inspire </w:t>
      </w:r>
      <w:r w:rsidR="007F19D4">
        <w:t>- Údaje na stiahnutie -</w:t>
      </w:r>
      <w:r w:rsidR="00DC19B7">
        <w:t xml:space="preserve"> budovy - </w:t>
      </w:r>
      <w:r w:rsidR="00ED05B8">
        <w:t>Esri gdb</w:t>
      </w:r>
    </w:p>
    <w:p w14:paraId="5AB56E12" w14:textId="38F0BEC5" w:rsidR="00A321EC" w:rsidRDefault="00364127" w:rsidP="00A321EC">
      <w:pPr>
        <w:pStyle w:val="ListParagraph"/>
        <w:spacing w:after="0"/>
        <w:ind w:left="714"/>
        <w:contextualSpacing w:val="0"/>
      </w:pPr>
      <w:r w:rsidRPr="007F19D4">
        <w:rPr>
          <w:b/>
          <w:bCs/>
        </w:rPr>
        <w:t>QGIS</w:t>
      </w:r>
      <w:r>
        <w:t xml:space="preserve"> </w:t>
      </w:r>
      <w:r w:rsidR="00A321EC">
        <w:t xml:space="preserve">- </w:t>
      </w:r>
      <w:r>
        <w:t xml:space="preserve">plugin QuickOSM </w:t>
      </w:r>
      <w:r w:rsidR="00A321EC">
        <w:t>-</w:t>
      </w:r>
      <w:r>
        <w:t xml:space="preserve"> stiahnuť stromy v rámci rozsahu </w:t>
      </w:r>
      <w:r w:rsidR="007F19D4">
        <w:t>záujmového územia</w:t>
      </w:r>
      <w:r>
        <w:t xml:space="preserve"> </w:t>
      </w:r>
      <w:r w:rsidR="007F19D4">
        <w:br/>
        <w:t xml:space="preserve">             </w:t>
      </w:r>
      <w:r>
        <w:t>(</w:t>
      </w:r>
      <w:r w:rsidR="00A321EC">
        <w:t>key-</w:t>
      </w:r>
      <w:r>
        <w:t>natural</w:t>
      </w:r>
      <w:r w:rsidR="00A321EC">
        <w:t xml:space="preserve">  value-</w:t>
      </w:r>
      <w:r>
        <w:t>tree</w:t>
      </w:r>
      <w:r w:rsidR="007F19D4">
        <w:t xml:space="preserve">    </w:t>
      </w:r>
      <w:r w:rsidR="00A321EC">
        <w:t>layer extent-hranica záujmového územia</w:t>
      </w:r>
      <w:r w:rsidR="007F19D4">
        <w:t xml:space="preserve">  </w:t>
      </w:r>
      <w:r w:rsidR="00A321EC">
        <w:t>=&gt; Run query</w:t>
      </w:r>
      <w:r>
        <w:t>)</w:t>
      </w:r>
    </w:p>
    <w:p w14:paraId="18EEDCAB" w14:textId="708DFBF8" w:rsidR="00A321EC" w:rsidRDefault="00A321EC" w:rsidP="00A321EC">
      <w:pPr>
        <w:ind w:left="1074"/>
      </w:pPr>
      <w:r>
        <w:t xml:space="preserve">    - vrstvu uložiť ako shp, resp. orezať ak presahuje hranice </w:t>
      </w:r>
    </w:p>
    <w:p w14:paraId="1AAF0C8D" w14:textId="563D9A56" w:rsidR="001A464F" w:rsidRPr="00D22169" w:rsidRDefault="00A321EC" w:rsidP="00364127">
      <w:pPr>
        <w:pStyle w:val="ListParagraph"/>
        <w:numPr>
          <w:ilvl w:val="0"/>
          <w:numId w:val="1"/>
        </w:numPr>
      </w:pPr>
      <w:r>
        <w:t xml:space="preserve">Spracovanie a vizualizácia v </w:t>
      </w:r>
      <w:r w:rsidR="00364127" w:rsidRPr="00B15995">
        <w:rPr>
          <w:b/>
          <w:bCs/>
        </w:rPr>
        <w:t>ArcGIS Pro</w:t>
      </w:r>
    </w:p>
    <w:p w14:paraId="0B3AE4D6" w14:textId="05619F74" w:rsidR="00D22169" w:rsidRDefault="00D22169" w:rsidP="00D22169">
      <w:pPr>
        <w:pStyle w:val="ListParagraph"/>
      </w:pPr>
      <w:r>
        <w:rPr>
          <w:b/>
          <w:bCs/>
        </w:rPr>
        <w:t>2D</w:t>
      </w:r>
    </w:p>
    <w:p w14:paraId="48813784" w14:textId="78FD8351" w:rsidR="001A464F" w:rsidRDefault="001A464F" w:rsidP="00B15995">
      <w:pPr>
        <w:pStyle w:val="ListParagraph"/>
        <w:spacing w:after="60"/>
        <w:contextualSpacing w:val="0"/>
      </w:pPr>
      <w:r>
        <w:t>-</w:t>
      </w:r>
      <w:r w:rsidR="00364127">
        <w:t xml:space="preserve"> </w:t>
      </w:r>
      <w:r>
        <w:t xml:space="preserve">import </w:t>
      </w:r>
      <w:r w:rsidR="00A321EC">
        <w:t>shp stromy, hranica územia</w:t>
      </w:r>
    </w:p>
    <w:p w14:paraId="39EAE778" w14:textId="2107E088" w:rsidR="00A321EC" w:rsidRDefault="001A464F" w:rsidP="00B15995">
      <w:pPr>
        <w:pStyle w:val="ListParagraph"/>
        <w:spacing w:after="60"/>
        <w:contextualSpacing w:val="0"/>
      </w:pPr>
      <w:r>
        <w:t xml:space="preserve">- pripojiť gdb </w:t>
      </w:r>
      <w:r w:rsidR="00B15995">
        <w:t>stiahnutých budov</w:t>
      </w:r>
      <w:r>
        <w:t xml:space="preserve"> </w:t>
      </w:r>
      <w:r w:rsidR="00A321EC">
        <w:t xml:space="preserve">(hore na lište View – Catalog pane – v rámci otvoreného </w:t>
      </w:r>
      <w:r w:rsidR="00B15995">
        <w:br/>
        <w:t xml:space="preserve">  </w:t>
      </w:r>
      <w:r w:rsidR="00A321EC">
        <w:t>Catalog pravý</w:t>
      </w:r>
      <w:r w:rsidR="00B15995">
        <w:t xml:space="preserve"> </w:t>
      </w:r>
      <w:r w:rsidR="00A321EC">
        <w:t xml:space="preserve">klik na Databases  </w:t>
      </w:r>
      <w:r w:rsidR="00B15995">
        <w:t xml:space="preserve">- Add Database – vyhľadať stiahnutú INSPIRE_BU.gdb)  </w:t>
      </w:r>
    </w:p>
    <w:p w14:paraId="203BA8EF" w14:textId="6590F751" w:rsidR="001A464F" w:rsidRDefault="00B15995" w:rsidP="00B15995">
      <w:pPr>
        <w:pStyle w:val="ListParagraph"/>
        <w:spacing w:after="60"/>
        <w:contextualSpacing w:val="0"/>
      </w:pPr>
      <w:r>
        <w:t>-</w:t>
      </w:r>
      <w:r w:rsidR="001A464F">
        <w:t xml:space="preserve"> orezať </w:t>
      </w:r>
      <w:r w:rsidR="007206E9">
        <w:t xml:space="preserve">importované </w:t>
      </w:r>
      <w:r>
        <w:t xml:space="preserve">budovy </w:t>
      </w:r>
      <w:r w:rsidR="001A464F">
        <w:t xml:space="preserve">na základe hraníc </w:t>
      </w:r>
      <w:r w:rsidR="007206E9">
        <w:t>územia</w:t>
      </w:r>
    </w:p>
    <w:p w14:paraId="6D3AD3B7" w14:textId="70DE78F2" w:rsidR="00B15995" w:rsidRDefault="001A464F" w:rsidP="00B15995">
      <w:pPr>
        <w:pStyle w:val="ListParagraph"/>
        <w:spacing w:after="60"/>
        <w:contextualSpacing w:val="0"/>
      </w:pPr>
      <w:r>
        <w:t xml:space="preserve">- </w:t>
      </w:r>
      <w:r w:rsidR="00B15995">
        <w:t xml:space="preserve">pozor na jednotný CRS – používať CRS Current Map – WGS (ako pre Base maps), pre zmenu </w:t>
      </w:r>
      <w:r w:rsidR="00B15995">
        <w:br/>
        <w:t xml:space="preserve">  CRS vrstvám nástroj Project </w:t>
      </w:r>
    </w:p>
    <w:p w14:paraId="524010F1" w14:textId="057E8D25" w:rsidR="00B15995" w:rsidRDefault="001A464F" w:rsidP="00B15995">
      <w:pPr>
        <w:pStyle w:val="ListParagraph"/>
        <w:spacing w:after="60"/>
        <w:contextualSpacing w:val="0"/>
      </w:pPr>
      <w:r>
        <w:t xml:space="preserve">- import </w:t>
      </w:r>
      <w:r w:rsidR="00B15995">
        <w:t>3D modelov – nástroj</w:t>
      </w:r>
      <w:r>
        <w:t xml:space="preserve"> </w:t>
      </w:r>
      <w:r w:rsidRPr="00B15995">
        <w:rPr>
          <w:b/>
          <w:bCs/>
        </w:rPr>
        <w:t>Import 3D file</w:t>
      </w:r>
      <w:r w:rsidR="00B15995">
        <w:rPr>
          <w:b/>
          <w:bCs/>
        </w:rPr>
        <w:t xml:space="preserve">s </w:t>
      </w:r>
      <w:r w:rsidR="00B15995" w:rsidRPr="00B15995">
        <w:t>(</w:t>
      </w:r>
      <w:r w:rsidR="00B15995">
        <w:t xml:space="preserve">Input: </w:t>
      </w:r>
      <w:r w:rsidR="007206E9">
        <w:t>LOD</w:t>
      </w:r>
      <w:r w:rsidR="00B15995">
        <w:t xml:space="preserve">2/3 model vo formáte .obj    </w:t>
      </w:r>
      <w:r w:rsidR="007206E9">
        <w:br/>
        <w:t xml:space="preserve">  </w:t>
      </w:r>
      <w:r w:rsidR="00B15995">
        <w:t xml:space="preserve">Output: nazov_modelu   Coordinate System: Current Map </w:t>
      </w:r>
      <w:r w:rsidR="0043085C">
        <w:t>-</w:t>
      </w:r>
      <w:r w:rsidR="00B15995">
        <w:t xml:space="preserve"> WGS) </w:t>
      </w:r>
    </w:p>
    <w:p w14:paraId="7BEC719A" w14:textId="261D368A" w:rsidR="00E870B2" w:rsidRPr="00875361" w:rsidRDefault="00C87C1D" w:rsidP="00B15995">
      <w:pPr>
        <w:pStyle w:val="ListParagraph"/>
        <w:spacing w:after="60"/>
        <w:contextualSpacing w:val="0"/>
        <w:rPr>
          <w:b/>
          <w:bCs/>
        </w:rPr>
      </w:pPr>
      <w:r>
        <w:t xml:space="preserve">- skopírovať súradnice pre polohu </w:t>
      </w:r>
      <w:r w:rsidR="00E870B2">
        <w:t>importovaného modelu</w:t>
      </w:r>
      <w:r>
        <w:t xml:space="preserve"> </w:t>
      </w:r>
      <w:r w:rsidR="0043085C">
        <w:t>–</w:t>
      </w:r>
      <w:r w:rsidR="00E870B2">
        <w:t xml:space="preserve"> </w:t>
      </w:r>
      <w:r w:rsidR="0043085C">
        <w:t xml:space="preserve">pravý klik Copy Coordinates (ak </w:t>
      </w:r>
      <w:r w:rsidR="0043085C">
        <w:br/>
        <w:t xml:space="preserve">   nefunguje hore pod záložkou Map – Explore a znovu pravý klik a Copy Coordinates) </w:t>
      </w:r>
      <w:r w:rsidR="002068BA">
        <w:t xml:space="preserve">– pozor </w:t>
      </w:r>
      <w:r w:rsidR="002068BA">
        <w:br/>
        <w:t xml:space="preserve">   na formát (decimal degrees)</w:t>
      </w:r>
    </w:p>
    <w:p w14:paraId="5F8EFF24" w14:textId="1AF80BEA" w:rsidR="0043085C" w:rsidRDefault="002068BA" w:rsidP="00D22169">
      <w:pPr>
        <w:pStyle w:val="ListParagraph"/>
        <w:spacing w:after="60"/>
        <w:contextualSpacing w:val="0"/>
      </w:pPr>
      <w:r>
        <w:t xml:space="preserve">- </w:t>
      </w:r>
      <w:r w:rsidR="003D4BE1">
        <w:t>vyselektovať</w:t>
      </w:r>
      <w:r>
        <w:t xml:space="preserve"> daný model – Edit – pod Tools nástroj Move to – vložiť skopírované súradnice  </w:t>
      </w:r>
      <w:r w:rsidR="003D4BE1">
        <w:br/>
        <w:t xml:space="preserve">   a </w:t>
      </w:r>
      <w:r>
        <w:t xml:space="preserve">zistená </w:t>
      </w:r>
      <w:r w:rsidR="003D4BE1">
        <w:t xml:space="preserve">nadmorská </w:t>
      </w:r>
      <w:r>
        <w:t>výška ako</w:t>
      </w:r>
      <w:r w:rsidR="003D4BE1">
        <w:t xml:space="preserve"> hodnota</w:t>
      </w:r>
      <w:r>
        <w:t xml:space="preserve"> Z v m</w:t>
      </w:r>
      <w:r>
        <w:br/>
      </w:r>
      <w:r w:rsidR="00D22169">
        <w:br/>
      </w:r>
      <w:r w:rsidR="00D22169" w:rsidRPr="00D22169">
        <w:rPr>
          <w:b/>
          <w:bCs/>
        </w:rPr>
        <w:t>3D</w:t>
      </w:r>
      <w:r w:rsidR="00D22169">
        <w:t xml:space="preserve"> – View – Convert to Local Scene</w:t>
      </w:r>
    </w:p>
    <w:p w14:paraId="3F154EF7" w14:textId="334A8AD1" w:rsidR="00E913F1" w:rsidRDefault="004658CA" w:rsidP="00E913F1">
      <w:pPr>
        <w:pStyle w:val="ListParagraph"/>
        <w:spacing w:after="60"/>
        <w:contextualSpacing w:val="0"/>
      </w:pPr>
      <w:r>
        <w:t xml:space="preserve">- </w:t>
      </w:r>
      <w:r w:rsidR="00D22169">
        <w:t>klik na budovy – hore na lište Feature Layer – pod Extrusion – Type-Min Height – Field:</w:t>
      </w:r>
      <w:r w:rsidR="00E913F1">
        <w:t xml:space="preserve"> </w:t>
      </w:r>
      <w:r w:rsidR="00E913F1">
        <w:br/>
        <w:t xml:space="preserve">  heightAboveGround</w:t>
      </w:r>
      <w:r w:rsidR="00D22169">
        <w:t xml:space="preserve"> </w:t>
      </w:r>
      <w:r w:rsidR="00E913F1">
        <w:t xml:space="preserve">  (+ zmeniť farbu, nenechať predvolenú ružovú a pod.)</w:t>
      </w:r>
    </w:p>
    <w:p w14:paraId="612D8956" w14:textId="4DAD1814" w:rsidR="00E913F1" w:rsidRPr="00E913F1" w:rsidRDefault="004658CA" w:rsidP="00E913F1">
      <w:pPr>
        <w:pStyle w:val="ListParagraph"/>
        <w:spacing w:after="60"/>
        <w:contextualSpacing w:val="0"/>
      </w:pPr>
      <w:r>
        <w:t xml:space="preserve">- </w:t>
      </w:r>
      <w:r w:rsidR="00E913F1">
        <w:t xml:space="preserve">konverzia </w:t>
      </w:r>
      <w:r>
        <w:t>polygon to multipatch -</w:t>
      </w:r>
      <w:r w:rsidR="003D4BE1">
        <w:t xml:space="preserve"> nástroj</w:t>
      </w:r>
      <w:r>
        <w:t xml:space="preserve"> </w:t>
      </w:r>
      <w:r w:rsidRPr="004658CA">
        <w:t xml:space="preserve"> </w:t>
      </w:r>
      <w:r w:rsidRPr="00E913F1">
        <w:rPr>
          <w:b/>
          <w:bCs/>
        </w:rPr>
        <w:t xml:space="preserve">Layer 3D To Feature </w:t>
      </w:r>
      <w:r w:rsidRPr="00875361">
        <w:rPr>
          <w:b/>
          <w:bCs/>
        </w:rPr>
        <w:t>Class</w:t>
      </w:r>
      <w:r w:rsidR="00E913F1" w:rsidRPr="00E913F1">
        <w:t xml:space="preserve"> (Input: extrudované </w:t>
      </w:r>
      <w:r w:rsidR="003D4BE1">
        <w:br/>
        <w:t xml:space="preserve">  </w:t>
      </w:r>
      <w:r w:rsidR="00E913F1" w:rsidRPr="00E913F1">
        <w:t>budovy</w:t>
      </w:r>
      <w:r w:rsidR="00E913F1">
        <w:t xml:space="preserve"> </w:t>
      </w:r>
      <w:r w:rsidR="00E913F1" w:rsidRPr="00E913F1">
        <w:t>Output: budovy3D)</w:t>
      </w:r>
    </w:p>
    <w:p w14:paraId="4B67731D" w14:textId="37CB229C" w:rsidR="00E913F1" w:rsidRDefault="004658CA" w:rsidP="00B15995">
      <w:pPr>
        <w:pStyle w:val="ListParagraph"/>
        <w:spacing w:after="60"/>
        <w:contextualSpacing w:val="0"/>
      </w:pPr>
      <w:r>
        <w:t>- symbology pre stromy</w:t>
      </w:r>
      <w:r w:rsidR="003F33E4">
        <w:t xml:space="preserve"> </w:t>
      </w:r>
      <w:r w:rsidR="00E913F1">
        <w:t xml:space="preserve">    </w:t>
      </w:r>
      <w:r w:rsidR="00E913F1">
        <w:t xml:space="preserve">Postup:  </w:t>
      </w:r>
      <w:hyperlink r:id="rId5" w:history="1">
        <w:r w:rsidR="00E913F1" w:rsidRPr="00AB0F30">
          <w:rPr>
            <w:rStyle w:val="Hyperlink"/>
          </w:rPr>
          <w:t>https://youtu.be/mHinSpVAFk4</w:t>
        </w:r>
      </w:hyperlink>
    </w:p>
    <w:p w14:paraId="5DA2E117" w14:textId="531D6183" w:rsidR="00C87C1D" w:rsidRDefault="00E913F1" w:rsidP="00E913F1">
      <w:pPr>
        <w:pStyle w:val="ListParagraph"/>
        <w:spacing w:after="60"/>
        <w:contextualSpacing w:val="0"/>
      </w:pPr>
      <w:r>
        <w:t xml:space="preserve">    </w:t>
      </w:r>
      <w:r>
        <w:t xml:space="preserve">- </w:t>
      </w:r>
      <w:r>
        <w:t xml:space="preserve">v Contents manuálne </w:t>
      </w:r>
      <w:r>
        <w:t xml:space="preserve">presunúť </w:t>
      </w:r>
      <w:r>
        <w:t xml:space="preserve">stromy </w:t>
      </w:r>
      <w:r>
        <w:t>do 3D vrstiev</w:t>
      </w:r>
      <w:r w:rsidR="00AE16B5">
        <w:br/>
        <w:t xml:space="preserve">    -</w:t>
      </w:r>
      <w:r w:rsidR="003F33E4">
        <w:t xml:space="preserve"> skontrolovať</w:t>
      </w:r>
      <w:r>
        <w:t xml:space="preserve"> </w:t>
      </w:r>
      <w:r>
        <w:t>štýly pre 3D symbology</w:t>
      </w:r>
      <w:r>
        <w:t xml:space="preserve"> hore na lište</w:t>
      </w:r>
      <w:r w:rsidR="003F33E4">
        <w:t xml:space="preserve"> cez Insert – Add system style – 3D  </w:t>
      </w:r>
      <w:r>
        <w:br/>
        <w:t xml:space="preserve">      </w:t>
      </w:r>
      <w:r w:rsidR="003F33E4">
        <w:t>vegetation</w:t>
      </w:r>
      <w:r>
        <w:t>)</w:t>
      </w:r>
      <w:r w:rsidR="00697215">
        <w:br/>
      </w:r>
      <w:r w:rsidR="00697215">
        <w:t xml:space="preserve">   - pravý klik na vrstvu stromov – Properties – Display – zaškrtnúť možnosť Display 3</w:t>
      </w:r>
      <w:r w:rsidR="00457B63">
        <w:t>D</w:t>
      </w:r>
      <w:r w:rsidR="00697215">
        <w:t xml:space="preserve"> </w:t>
      </w:r>
      <w:r w:rsidR="00697215">
        <w:br/>
        <w:t xml:space="preserve">     symbols in real-world units (pre definovanie výšky stromov v m v rámci symbology)</w:t>
      </w:r>
    </w:p>
    <w:p w14:paraId="4CA21C9A" w14:textId="26FAF99E" w:rsidR="00AE16B5" w:rsidRDefault="00AE16B5" w:rsidP="00B15995">
      <w:pPr>
        <w:pStyle w:val="ListParagraph"/>
        <w:spacing w:after="60"/>
        <w:contextualSpacing w:val="0"/>
      </w:pPr>
      <w:r>
        <w:t xml:space="preserve">   - symbology – unique values</w:t>
      </w:r>
      <w:r w:rsidR="00294261">
        <w:t xml:space="preserve"> (</w:t>
      </w:r>
      <w:r w:rsidR="00F87569">
        <w:t>leaf</w:t>
      </w:r>
      <w:r w:rsidR="003D4BE1">
        <w:t>_</w:t>
      </w:r>
      <w:r w:rsidR="00F87569">
        <w:t>type – needle/broadleef</w:t>
      </w:r>
      <w:r w:rsidR="00E913F1">
        <w:t>)</w:t>
      </w:r>
      <w:r w:rsidR="00E913F1">
        <w:br/>
      </w:r>
    </w:p>
    <w:p w14:paraId="7AF648D9" w14:textId="20007CC3" w:rsidR="00E913F1" w:rsidRDefault="00E913F1" w:rsidP="00E913F1">
      <w:pPr>
        <w:pStyle w:val="ListParagraph"/>
        <w:numPr>
          <w:ilvl w:val="0"/>
          <w:numId w:val="1"/>
        </w:numPr>
        <w:spacing w:after="60"/>
      </w:pPr>
      <w:r>
        <w:t>Zdieľanie na ArcGIS Online</w:t>
      </w:r>
    </w:p>
    <w:p w14:paraId="36B2BA46" w14:textId="76F9B380" w:rsidR="00E913F1" w:rsidRDefault="00E913F1" w:rsidP="00E913F1">
      <w:pPr>
        <w:spacing w:after="60"/>
        <w:ind w:left="720"/>
      </w:pPr>
      <w:r>
        <w:t>- hore na lište – Share – Web Scene  - Analyze (vyriešiť prípadné errors) – Share</w:t>
      </w:r>
    </w:p>
    <w:p w14:paraId="036C19B2" w14:textId="2E303019" w:rsidR="00C87C1D" w:rsidRPr="00C87C1D" w:rsidRDefault="00E913F1" w:rsidP="00021A13">
      <w:pPr>
        <w:spacing w:after="60"/>
        <w:ind w:left="720"/>
      </w:pPr>
      <w:r>
        <w:t xml:space="preserve">- uviesť </w:t>
      </w:r>
      <w:r w:rsidR="00021A13">
        <w:t>s</w:t>
      </w:r>
      <w:r w:rsidR="00021A13">
        <w:t xml:space="preserve">prievodné informácie o použitých metódach a zdrojoch údajov </w:t>
      </w:r>
      <w:r w:rsidR="00021A13">
        <w:t xml:space="preserve">(aké dáta boli </w:t>
      </w:r>
      <w:r w:rsidR="004A6B59">
        <w:br/>
        <w:t xml:space="preserve">  </w:t>
      </w:r>
      <w:r w:rsidR="00021A13">
        <w:t xml:space="preserve">použité na tvorbu konkrétnych modelov, aké budovy reprezentujú zobrazené LOD2/3 </w:t>
      </w:r>
      <w:r w:rsidR="004A6B59">
        <w:br/>
        <w:t xml:space="preserve">  </w:t>
      </w:r>
      <w:r w:rsidR="00021A13">
        <w:t>modely a ako vznikli)</w:t>
      </w:r>
    </w:p>
    <w:sectPr w:rsidR="00C87C1D" w:rsidRPr="00C87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5D9D"/>
    <w:multiLevelType w:val="hybridMultilevel"/>
    <w:tmpl w:val="54E2B9B4"/>
    <w:lvl w:ilvl="0" w:tplc="73785982">
      <w:start w:val="130"/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9D24B99"/>
    <w:multiLevelType w:val="hybridMultilevel"/>
    <w:tmpl w:val="7C400ACC"/>
    <w:lvl w:ilvl="0" w:tplc="6D90A710">
      <w:start w:val="130"/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E7F28B2"/>
    <w:multiLevelType w:val="hybridMultilevel"/>
    <w:tmpl w:val="25129570"/>
    <w:lvl w:ilvl="0" w:tplc="52F29810">
      <w:start w:val="1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845E29"/>
    <w:multiLevelType w:val="hybridMultilevel"/>
    <w:tmpl w:val="437669EC"/>
    <w:lvl w:ilvl="0" w:tplc="F7ECCD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6D677F"/>
    <w:multiLevelType w:val="hybridMultilevel"/>
    <w:tmpl w:val="5F34DC52"/>
    <w:lvl w:ilvl="0" w:tplc="0E6ED5A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D3059C"/>
    <w:multiLevelType w:val="hybridMultilevel"/>
    <w:tmpl w:val="F12602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949BE"/>
    <w:multiLevelType w:val="hybridMultilevel"/>
    <w:tmpl w:val="7DC80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12E"/>
    <w:multiLevelType w:val="hybridMultilevel"/>
    <w:tmpl w:val="1DC0C04C"/>
    <w:lvl w:ilvl="0" w:tplc="9050BA7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2736939">
    <w:abstractNumId w:val="5"/>
  </w:num>
  <w:num w:numId="2" w16cid:durableId="1558972153">
    <w:abstractNumId w:val="7"/>
  </w:num>
  <w:num w:numId="3" w16cid:durableId="998118902">
    <w:abstractNumId w:val="3"/>
  </w:num>
  <w:num w:numId="4" w16cid:durableId="2124766811">
    <w:abstractNumId w:val="4"/>
  </w:num>
  <w:num w:numId="5" w16cid:durableId="658968928">
    <w:abstractNumId w:val="1"/>
  </w:num>
  <w:num w:numId="6" w16cid:durableId="1825120662">
    <w:abstractNumId w:val="0"/>
  </w:num>
  <w:num w:numId="7" w16cid:durableId="1355762918">
    <w:abstractNumId w:val="6"/>
  </w:num>
  <w:num w:numId="8" w16cid:durableId="1047605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NDEwNTAyMjM3MjNS0lEKTi0uzszPAykwrAUA11wYvSwAAAA="/>
  </w:docVars>
  <w:rsids>
    <w:rsidRoot w:val="00364127"/>
    <w:rsid w:val="00005887"/>
    <w:rsid w:val="00021A13"/>
    <w:rsid w:val="000D1F53"/>
    <w:rsid w:val="00100BAE"/>
    <w:rsid w:val="00122EF0"/>
    <w:rsid w:val="001A464F"/>
    <w:rsid w:val="002068BA"/>
    <w:rsid w:val="002503E9"/>
    <w:rsid w:val="00294261"/>
    <w:rsid w:val="003053AF"/>
    <w:rsid w:val="00364127"/>
    <w:rsid w:val="003748A8"/>
    <w:rsid w:val="003D2527"/>
    <w:rsid w:val="003D4BE1"/>
    <w:rsid w:val="003F33E4"/>
    <w:rsid w:val="0043085C"/>
    <w:rsid w:val="00457B63"/>
    <w:rsid w:val="004658CA"/>
    <w:rsid w:val="004A6B59"/>
    <w:rsid w:val="00636E12"/>
    <w:rsid w:val="00652472"/>
    <w:rsid w:val="00697215"/>
    <w:rsid w:val="006C3F08"/>
    <w:rsid w:val="006E5BF2"/>
    <w:rsid w:val="007206E9"/>
    <w:rsid w:val="007923EB"/>
    <w:rsid w:val="007F19D4"/>
    <w:rsid w:val="00837E5C"/>
    <w:rsid w:val="00875361"/>
    <w:rsid w:val="00A321EC"/>
    <w:rsid w:val="00AE16B5"/>
    <w:rsid w:val="00B15995"/>
    <w:rsid w:val="00B6046E"/>
    <w:rsid w:val="00C87C1D"/>
    <w:rsid w:val="00D22169"/>
    <w:rsid w:val="00D43B9B"/>
    <w:rsid w:val="00DC19B7"/>
    <w:rsid w:val="00E15FFE"/>
    <w:rsid w:val="00E870B2"/>
    <w:rsid w:val="00E913F1"/>
    <w:rsid w:val="00EB77AF"/>
    <w:rsid w:val="00ED05B8"/>
    <w:rsid w:val="00F82B2C"/>
    <w:rsid w:val="00F8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4B0A"/>
  <w15:chartTrackingRefBased/>
  <w15:docId w15:val="{3C2E2861-C98C-4976-8D4B-04A43C2D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1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04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mHinSpVAF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360</Words>
  <Characters>2246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UGE</dc:creator>
  <cp:keywords/>
  <dc:description/>
  <cp:lastModifiedBy>Mgr. Michaela Nováková PhD.</cp:lastModifiedBy>
  <cp:revision>29</cp:revision>
  <dcterms:created xsi:type="dcterms:W3CDTF">2024-05-01T13:17:00Z</dcterms:created>
  <dcterms:modified xsi:type="dcterms:W3CDTF">2024-05-09T09:32:00Z</dcterms:modified>
</cp:coreProperties>
</file>