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9F3C7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5870323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Univerzita Pavla Jozefa Šafárika</w:t>
      </w:r>
    </w:p>
    <w:p w14:paraId="2B8A026B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Prírodovedecká fakulta</w:t>
      </w:r>
    </w:p>
    <w:p w14:paraId="688B96A4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Ústav geografie</w:t>
      </w:r>
    </w:p>
    <w:p w14:paraId="4E1EEE44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13A774A2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Fonts w:eastAsia="Calibri"/>
          <w:noProof/>
          <w:color w:val="0070C0"/>
        </w:rPr>
        <w:drawing>
          <wp:inline distT="0" distB="0" distL="0" distR="0" wp14:anchorId="701713D6" wp14:editId="4060F93F">
            <wp:extent cx="2141220" cy="21412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1ABC" w14:textId="405660FA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F385466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7F0A8612" w14:textId="0182DD6F" w:rsidR="00F56F12" w:rsidRDefault="00E2684C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Geografia atmosféry</w:t>
      </w:r>
    </w:p>
    <w:p w14:paraId="49F32D43" w14:textId="55601115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Semestrálna práca</w:t>
      </w:r>
    </w:p>
    <w:p w14:paraId="111C370A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7829FE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3ADDFF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FBD182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A12EBC" w14:textId="5B71E6E9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3EEEC1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4F2065" w14:textId="319AC48B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0A406D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8AB938" w14:textId="47B803B5" w:rsidR="00F56F12" w:rsidRDefault="00E2684C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Meno priezvisko</w:t>
      </w:r>
    </w:p>
    <w:p w14:paraId="64F0416E" w14:textId="762015AF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AC24F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/202</w:t>
      </w:r>
      <w:r w:rsidR="00AC24F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14:paraId="5B5021B3" w14:textId="4852B16F" w:rsidR="002D3395" w:rsidRDefault="00E2684C" w:rsidP="002D3395">
      <w:pPr>
        <w:ind w:right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56F12">
        <w:rPr>
          <w:rFonts w:ascii="Times New Roman" w:eastAsia="Calibri" w:hAnsi="Times New Roman" w:cs="Times New Roman"/>
          <w:color w:val="000000"/>
          <w:sz w:val="24"/>
          <w:szCs w:val="24"/>
        </w:rPr>
        <w:t>GGI</w:t>
      </w:r>
      <w:r w:rsidR="00CD05B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610977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18B58D" w14:textId="682098AF" w:rsidR="0096449B" w:rsidRDefault="0096449B">
          <w:pPr>
            <w:pStyle w:val="Hlavikaobsahu"/>
          </w:pPr>
          <w:r>
            <w:t>Obsah</w:t>
          </w:r>
        </w:p>
        <w:p w14:paraId="0D762620" w14:textId="36D3B9BF" w:rsidR="000D3F96" w:rsidRDefault="0096449B">
          <w:pPr>
            <w:pStyle w:val="Obsah2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820445" w:history="1">
            <w:r w:rsidR="000D3F96" w:rsidRPr="00EB717E">
              <w:rPr>
                <w:rStyle w:val="Hypertextovprepojenie"/>
                <w:noProof/>
              </w:rPr>
              <w:t>1</w:t>
            </w:r>
            <w:r w:rsidR="000D3F96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0D3F96" w:rsidRPr="00EB717E">
              <w:rPr>
                <w:rStyle w:val="Hypertextovprepojenie"/>
                <w:noProof/>
              </w:rPr>
              <w:t>Sieť staníc okresu (doplňte zadaný okres)</w:t>
            </w:r>
            <w:r w:rsidR="000D3F96">
              <w:rPr>
                <w:noProof/>
                <w:webHidden/>
              </w:rPr>
              <w:tab/>
            </w:r>
            <w:r w:rsidR="000D3F96">
              <w:rPr>
                <w:noProof/>
                <w:webHidden/>
              </w:rPr>
              <w:fldChar w:fldCharType="begin"/>
            </w:r>
            <w:r w:rsidR="000D3F96">
              <w:rPr>
                <w:noProof/>
                <w:webHidden/>
              </w:rPr>
              <w:instrText xml:space="preserve"> PAGEREF _Toc146820445 \h </w:instrText>
            </w:r>
            <w:r w:rsidR="000D3F96">
              <w:rPr>
                <w:noProof/>
                <w:webHidden/>
              </w:rPr>
            </w:r>
            <w:r w:rsidR="000D3F96">
              <w:rPr>
                <w:noProof/>
                <w:webHidden/>
              </w:rPr>
              <w:fldChar w:fldCharType="separate"/>
            </w:r>
            <w:r w:rsidR="000D3F96">
              <w:rPr>
                <w:noProof/>
                <w:webHidden/>
              </w:rPr>
              <w:t>3</w:t>
            </w:r>
            <w:r w:rsidR="000D3F96">
              <w:rPr>
                <w:noProof/>
                <w:webHidden/>
              </w:rPr>
              <w:fldChar w:fldCharType="end"/>
            </w:r>
          </w:hyperlink>
        </w:p>
        <w:p w14:paraId="08A16083" w14:textId="6575A4A9" w:rsidR="000D3F96" w:rsidRDefault="000D3F96">
          <w:pPr>
            <w:pStyle w:val="Obsah2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46820446" w:history="1">
            <w:r w:rsidRPr="00EB717E">
              <w:rPr>
                <w:rStyle w:val="Hypertextovprepojenie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Pr="00EB717E">
              <w:rPr>
                <w:rStyle w:val="Hypertextovprepojenie"/>
                <w:noProof/>
              </w:rPr>
              <w:t>Výpočet solárneho času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_Toc146820446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02E9F" w14:textId="7E784EB3" w:rsidR="000D3F96" w:rsidRDefault="000D3F96">
          <w:pPr>
            <w:pStyle w:val="Obsah2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46820447" w:history="1">
            <w:r w:rsidRPr="00EB717E">
              <w:rPr>
                <w:rStyle w:val="Hypertextovprepojenie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Pr="00EB717E">
              <w:rPr>
                <w:rStyle w:val="Hypertextovprepojenie"/>
                <w:noProof/>
              </w:rPr>
              <w:t>Klimagramy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_Toc146820447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969F8" w14:textId="2DE681ED" w:rsidR="000D3F96" w:rsidRDefault="000D3F96">
          <w:pPr>
            <w:pStyle w:val="Obsah2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46820448" w:history="1">
            <w:r w:rsidRPr="00EB717E">
              <w:rPr>
                <w:rStyle w:val="Hypertextovprepojenie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Pr="00EB717E">
              <w:rPr>
                <w:rStyle w:val="Hypertextovprepojenie"/>
                <w:noProof/>
              </w:rPr>
              <w:t>Príprava synoptickej mapy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_Toc146820448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331A0" w14:textId="6E3CC934" w:rsidR="000D3F96" w:rsidRDefault="000D3F96">
          <w:pPr>
            <w:pStyle w:val="Obsah2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46820449" w:history="1">
            <w:r w:rsidRPr="00EB717E">
              <w:rPr>
                <w:rStyle w:val="Hypertextovprepojenie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Pr="00EB717E">
              <w:rPr>
                <w:rStyle w:val="Hypertextovprepojenie"/>
                <w:noProof/>
              </w:rPr>
              <w:t>Zdroje: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_Toc146820449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9E32E" w14:textId="67039B7E" w:rsidR="0096449B" w:rsidRDefault="0096449B">
          <w:r>
            <w:rPr>
              <w:b/>
              <w:bCs/>
            </w:rPr>
            <w:fldChar w:fldCharType="end"/>
          </w:r>
        </w:p>
      </w:sdtContent>
    </w:sdt>
    <w:p w14:paraId="58043D30" w14:textId="2E3E2FB2" w:rsidR="002D3395" w:rsidRDefault="002D3395" w:rsidP="002D3395">
      <w:pPr>
        <w:ind w:right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4095654E" w14:textId="103CCE75" w:rsidR="0096449B" w:rsidRDefault="009C3CDE" w:rsidP="0096449B">
      <w:pPr>
        <w:pStyle w:val="Nadpis2"/>
        <w:numPr>
          <w:ilvl w:val="0"/>
          <w:numId w:val="8"/>
        </w:numPr>
      </w:pPr>
      <w:bookmarkStart w:id="1" w:name="_Toc146820445"/>
      <w:r>
        <w:lastRenderedPageBreak/>
        <w:t>Sieť staníc okresu (</w:t>
      </w:r>
      <w:r w:rsidR="000D3F96">
        <w:t xml:space="preserve">doplňte </w:t>
      </w:r>
      <w:r>
        <w:t>zadaný okres)</w:t>
      </w:r>
      <w:bookmarkEnd w:id="1"/>
    </w:p>
    <w:p w14:paraId="644092A8" w14:textId="4AB95C5C" w:rsidR="00E2684C" w:rsidRDefault="009C3CDE" w:rsidP="00E352A9">
      <w:r>
        <w:t>Mapový výstup + popis rozloženia staníc</w:t>
      </w:r>
    </w:p>
    <w:p w14:paraId="7C2B5EC6" w14:textId="77777777" w:rsidR="009C3CDE" w:rsidRDefault="009C3CDE" w:rsidP="009C3CDE">
      <w:pPr>
        <w:pStyle w:val="Nadpis2"/>
        <w:numPr>
          <w:ilvl w:val="0"/>
          <w:numId w:val="8"/>
        </w:numPr>
      </w:pPr>
      <w:bookmarkStart w:id="2" w:name="_Toc146820446"/>
      <w:r>
        <w:t>Výpočet solárneho času</w:t>
      </w:r>
      <w:bookmarkEnd w:id="2"/>
    </w:p>
    <w:p w14:paraId="3272E0EB" w14:textId="23B02DCD" w:rsidR="009C3CDE" w:rsidRDefault="009C3CDE" w:rsidP="00E352A9">
      <w:r>
        <w:t>Výber jedného mesiaca z databázy stanice, výpočet miestneho solárneho času, spracovanie priemernej teploty vzduchu</w:t>
      </w:r>
      <w:r w:rsidR="00AA56DD">
        <w:t xml:space="preserve"> podľa vypočítaného miestneho solárneho času.</w:t>
      </w:r>
    </w:p>
    <w:p w14:paraId="535E10A5" w14:textId="672A7024" w:rsidR="00E2684C" w:rsidRDefault="00E2684C" w:rsidP="00E2684C">
      <w:pPr>
        <w:pStyle w:val="Nadpis2"/>
        <w:numPr>
          <w:ilvl w:val="0"/>
          <w:numId w:val="8"/>
        </w:numPr>
      </w:pPr>
      <w:bookmarkStart w:id="3" w:name="_Toc146820447"/>
      <w:r>
        <w:t>Klimagramy</w:t>
      </w:r>
      <w:bookmarkEnd w:id="3"/>
    </w:p>
    <w:p w14:paraId="621CFA28" w14:textId="30FA8C71" w:rsidR="00E2684C" w:rsidRDefault="00A04282" w:rsidP="00E2684C">
      <w:r>
        <w:t xml:space="preserve">Spracovanie priemernej teploty vzduchu a množstva zrážok zo zadaných SYNOP </w:t>
      </w:r>
      <w:r w:rsidR="00A84F9B">
        <w:t>staníc</w:t>
      </w:r>
      <w:r>
        <w:t>, popis priebehu klimatologických veličín.</w:t>
      </w:r>
      <w:r w:rsidR="00AA56DD">
        <w:t xml:space="preserve"> Veterná ružica.</w:t>
      </w:r>
    </w:p>
    <w:p w14:paraId="1B321AE8" w14:textId="36A15BEA" w:rsidR="00E2684C" w:rsidRDefault="00A04282" w:rsidP="00E2684C">
      <w:pPr>
        <w:pStyle w:val="Nadpis2"/>
        <w:numPr>
          <w:ilvl w:val="0"/>
          <w:numId w:val="8"/>
        </w:numPr>
      </w:pPr>
      <w:bookmarkStart w:id="4" w:name="_Toc146820448"/>
      <w:r>
        <w:t>Príprava synoptickej mapy</w:t>
      </w:r>
      <w:bookmarkEnd w:id="4"/>
    </w:p>
    <w:p w14:paraId="3086ADFC" w14:textId="2B200FDA" w:rsidR="00E2684C" w:rsidRPr="00E2684C" w:rsidRDefault="00A04282" w:rsidP="00E2684C">
      <w:r>
        <w:t xml:space="preserve">Mapový podklad + </w:t>
      </w:r>
      <w:r w:rsidR="004379A2">
        <w:t>analýza</w:t>
      </w:r>
      <w:r>
        <w:t xml:space="preserve"> s</w:t>
      </w:r>
      <w:r w:rsidR="00AA56DD">
        <w:t>ynoptickej s</w:t>
      </w:r>
      <w:r>
        <w:t>ituácie</w:t>
      </w:r>
    </w:p>
    <w:p w14:paraId="6EC09CC6" w14:textId="77777777" w:rsidR="00E2684C" w:rsidRDefault="00E2684C" w:rsidP="00E352A9"/>
    <w:p w14:paraId="41180940" w14:textId="1C471A17" w:rsidR="009D695B" w:rsidRDefault="009D695B" w:rsidP="00E352A9">
      <w:r>
        <w:br w:type="page"/>
      </w:r>
    </w:p>
    <w:p w14:paraId="4AA4780E" w14:textId="70DC2C95" w:rsidR="00BB4DCE" w:rsidRDefault="008A3178" w:rsidP="00B118EA">
      <w:pPr>
        <w:pStyle w:val="Nadpis2"/>
        <w:numPr>
          <w:ilvl w:val="0"/>
          <w:numId w:val="8"/>
        </w:numPr>
      </w:pPr>
      <w:bookmarkStart w:id="5" w:name="_Toc146820449"/>
      <w:r>
        <w:lastRenderedPageBreak/>
        <w:t>Zdroje:</w:t>
      </w:r>
      <w:bookmarkEnd w:id="5"/>
    </w:p>
    <w:p w14:paraId="7E46863C" w14:textId="49FF35E2" w:rsidR="00C21F2C" w:rsidRDefault="00E2684C" w:rsidP="00E352A9">
      <w:r>
        <w:t>Uvádzať zdroje</w:t>
      </w:r>
      <w:r w:rsidR="00405CC9">
        <w:t>, ak ste nejaké použili</w:t>
      </w:r>
      <w:r>
        <w:t>!</w:t>
      </w:r>
    </w:p>
    <w:p w14:paraId="36E75851" w14:textId="77777777" w:rsidR="00BE1413" w:rsidRDefault="00BE1413" w:rsidP="00E352A9"/>
    <w:p w14:paraId="24F0DEBC" w14:textId="77777777" w:rsidR="005578E0" w:rsidRDefault="005578E0" w:rsidP="00E352A9"/>
    <w:p w14:paraId="3EFCD346" w14:textId="77777777" w:rsidR="008A3178" w:rsidRDefault="008A3178" w:rsidP="00E352A9"/>
    <w:sectPr w:rsidR="008A3178" w:rsidSect="007756D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F2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5D1F92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4826EF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6E320B"/>
    <w:multiLevelType w:val="multilevel"/>
    <w:tmpl w:val="34283292"/>
    <w:lvl w:ilvl="0">
      <w:start w:val="1"/>
      <w:numFmt w:val="decimal"/>
      <w:lvlText w:val="%1"/>
      <w:lvlJc w:val="left"/>
      <w:pPr>
        <w:ind w:left="384" w:hanging="384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3B05F5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6957DB"/>
    <w:multiLevelType w:val="hybridMultilevel"/>
    <w:tmpl w:val="BF9EB1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13FFA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48059E1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6C56CC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C455936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1D0393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101054A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22D00C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8371D4F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2F130AE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DE13E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7476AB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9A13E8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D0C4D82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47072C8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82D58E1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94F58C4"/>
    <w:multiLevelType w:val="multilevel"/>
    <w:tmpl w:val="25B8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A033905"/>
    <w:multiLevelType w:val="multilevel"/>
    <w:tmpl w:val="89D081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445E03"/>
    <w:multiLevelType w:val="hybridMultilevel"/>
    <w:tmpl w:val="4964E4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8045F"/>
    <w:multiLevelType w:val="multilevel"/>
    <w:tmpl w:val="BF5CA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797C26"/>
    <w:multiLevelType w:val="hybridMultilevel"/>
    <w:tmpl w:val="D1F05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0587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83D123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E3A50C7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50115207">
    <w:abstractNumId w:val="5"/>
  </w:num>
  <w:num w:numId="2" w16cid:durableId="330135125">
    <w:abstractNumId w:val="25"/>
  </w:num>
  <w:num w:numId="3" w16cid:durableId="1173376742">
    <w:abstractNumId w:val="23"/>
  </w:num>
  <w:num w:numId="4" w16cid:durableId="747919764">
    <w:abstractNumId w:val="21"/>
  </w:num>
  <w:num w:numId="5" w16cid:durableId="1021278753">
    <w:abstractNumId w:val="22"/>
  </w:num>
  <w:num w:numId="6" w16cid:durableId="657460301">
    <w:abstractNumId w:val="3"/>
  </w:num>
  <w:num w:numId="7" w16cid:durableId="1380399095">
    <w:abstractNumId w:val="13"/>
  </w:num>
  <w:num w:numId="8" w16cid:durableId="1292051563">
    <w:abstractNumId w:val="9"/>
  </w:num>
  <w:num w:numId="9" w16cid:durableId="1454979161">
    <w:abstractNumId w:val="14"/>
  </w:num>
  <w:num w:numId="10" w16cid:durableId="565453684">
    <w:abstractNumId w:val="27"/>
  </w:num>
  <w:num w:numId="11" w16cid:durableId="1236167132">
    <w:abstractNumId w:val="26"/>
  </w:num>
  <w:num w:numId="12" w16cid:durableId="652880049">
    <w:abstractNumId w:val="16"/>
  </w:num>
  <w:num w:numId="13" w16cid:durableId="905533797">
    <w:abstractNumId w:val="28"/>
  </w:num>
  <w:num w:numId="14" w16cid:durableId="589386387">
    <w:abstractNumId w:val="1"/>
  </w:num>
  <w:num w:numId="15" w16cid:durableId="809204629">
    <w:abstractNumId w:val="7"/>
  </w:num>
  <w:num w:numId="16" w16cid:durableId="215361025">
    <w:abstractNumId w:val="12"/>
  </w:num>
  <w:num w:numId="17" w16cid:durableId="699665902">
    <w:abstractNumId w:val="10"/>
  </w:num>
  <w:num w:numId="18" w16cid:durableId="1707176011">
    <w:abstractNumId w:val="20"/>
  </w:num>
  <w:num w:numId="19" w16cid:durableId="646395835">
    <w:abstractNumId w:val="8"/>
  </w:num>
  <w:num w:numId="20" w16cid:durableId="1267349084">
    <w:abstractNumId w:val="19"/>
  </w:num>
  <w:num w:numId="21" w16cid:durableId="1136029930">
    <w:abstractNumId w:val="24"/>
  </w:num>
  <w:num w:numId="22" w16cid:durableId="828911139">
    <w:abstractNumId w:val="15"/>
  </w:num>
  <w:num w:numId="23" w16cid:durableId="1503742387">
    <w:abstractNumId w:val="11"/>
  </w:num>
  <w:num w:numId="24" w16cid:durableId="1403673561">
    <w:abstractNumId w:val="0"/>
  </w:num>
  <w:num w:numId="25" w16cid:durableId="197934949">
    <w:abstractNumId w:val="4"/>
  </w:num>
  <w:num w:numId="26" w16cid:durableId="2119597596">
    <w:abstractNumId w:val="2"/>
  </w:num>
  <w:num w:numId="27" w16cid:durableId="1307126851">
    <w:abstractNumId w:val="6"/>
  </w:num>
  <w:num w:numId="28" w16cid:durableId="531458329">
    <w:abstractNumId w:val="18"/>
  </w:num>
  <w:num w:numId="29" w16cid:durableId="1258904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E8"/>
    <w:rsid w:val="000054B6"/>
    <w:rsid w:val="0001109D"/>
    <w:rsid w:val="000157D9"/>
    <w:rsid w:val="00016BC4"/>
    <w:rsid w:val="00017C2E"/>
    <w:rsid w:val="000324D3"/>
    <w:rsid w:val="00044978"/>
    <w:rsid w:val="00060819"/>
    <w:rsid w:val="00075390"/>
    <w:rsid w:val="0008219B"/>
    <w:rsid w:val="000843FC"/>
    <w:rsid w:val="000926EC"/>
    <w:rsid w:val="000A2F4E"/>
    <w:rsid w:val="000A3085"/>
    <w:rsid w:val="000B0AE0"/>
    <w:rsid w:val="000D352F"/>
    <w:rsid w:val="000D3F96"/>
    <w:rsid w:val="000D6197"/>
    <w:rsid w:val="000D6419"/>
    <w:rsid w:val="00127DF5"/>
    <w:rsid w:val="00136F08"/>
    <w:rsid w:val="00152AF4"/>
    <w:rsid w:val="00173C15"/>
    <w:rsid w:val="001A3BE6"/>
    <w:rsid w:val="001D5870"/>
    <w:rsid w:val="001E6F15"/>
    <w:rsid w:val="001F7D1D"/>
    <w:rsid w:val="00216599"/>
    <w:rsid w:val="00235314"/>
    <w:rsid w:val="002650B4"/>
    <w:rsid w:val="002A1A8E"/>
    <w:rsid w:val="002B0FE1"/>
    <w:rsid w:val="002D3395"/>
    <w:rsid w:val="002E2F24"/>
    <w:rsid w:val="002E3081"/>
    <w:rsid w:val="002F7F5E"/>
    <w:rsid w:val="003067AA"/>
    <w:rsid w:val="003134E1"/>
    <w:rsid w:val="00314065"/>
    <w:rsid w:val="00320327"/>
    <w:rsid w:val="003232D9"/>
    <w:rsid w:val="00331552"/>
    <w:rsid w:val="003468EF"/>
    <w:rsid w:val="0037048C"/>
    <w:rsid w:val="00397436"/>
    <w:rsid w:val="003A5354"/>
    <w:rsid w:val="003C3A5D"/>
    <w:rsid w:val="003C657D"/>
    <w:rsid w:val="003D0754"/>
    <w:rsid w:val="003D3150"/>
    <w:rsid w:val="003F084E"/>
    <w:rsid w:val="003F5028"/>
    <w:rsid w:val="0040115B"/>
    <w:rsid w:val="00405CC9"/>
    <w:rsid w:val="00415B0F"/>
    <w:rsid w:val="004368E0"/>
    <w:rsid w:val="004379A2"/>
    <w:rsid w:val="00451B5A"/>
    <w:rsid w:val="0047393E"/>
    <w:rsid w:val="004852D1"/>
    <w:rsid w:val="004A6FD0"/>
    <w:rsid w:val="004B5B88"/>
    <w:rsid w:val="004C1949"/>
    <w:rsid w:val="004C555E"/>
    <w:rsid w:val="004C7492"/>
    <w:rsid w:val="00502860"/>
    <w:rsid w:val="0050792B"/>
    <w:rsid w:val="005132FB"/>
    <w:rsid w:val="005157AC"/>
    <w:rsid w:val="00534567"/>
    <w:rsid w:val="005364BF"/>
    <w:rsid w:val="005409E8"/>
    <w:rsid w:val="00553426"/>
    <w:rsid w:val="005578E0"/>
    <w:rsid w:val="00573E75"/>
    <w:rsid w:val="00575FFF"/>
    <w:rsid w:val="00590057"/>
    <w:rsid w:val="00595213"/>
    <w:rsid w:val="005B0997"/>
    <w:rsid w:val="005B0B86"/>
    <w:rsid w:val="005B6E80"/>
    <w:rsid w:val="005B7724"/>
    <w:rsid w:val="005C1B88"/>
    <w:rsid w:val="005C26AC"/>
    <w:rsid w:val="005C3E5E"/>
    <w:rsid w:val="005D3BFF"/>
    <w:rsid w:val="005E1415"/>
    <w:rsid w:val="005E7A3F"/>
    <w:rsid w:val="005F51A0"/>
    <w:rsid w:val="006049A4"/>
    <w:rsid w:val="00624D88"/>
    <w:rsid w:val="00625775"/>
    <w:rsid w:val="00632EF8"/>
    <w:rsid w:val="006404C6"/>
    <w:rsid w:val="006418DC"/>
    <w:rsid w:val="00654392"/>
    <w:rsid w:val="00673635"/>
    <w:rsid w:val="00677472"/>
    <w:rsid w:val="006855EF"/>
    <w:rsid w:val="006867C5"/>
    <w:rsid w:val="006A769D"/>
    <w:rsid w:val="006A7F1D"/>
    <w:rsid w:val="006C1B34"/>
    <w:rsid w:val="006D2B6F"/>
    <w:rsid w:val="006E2085"/>
    <w:rsid w:val="007028F1"/>
    <w:rsid w:val="0073195E"/>
    <w:rsid w:val="007360FC"/>
    <w:rsid w:val="007756DE"/>
    <w:rsid w:val="00783757"/>
    <w:rsid w:val="007926C2"/>
    <w:rsid w:val="007A246B"/>
    <w:rsid w:val="007A7B3A"/>
    <w:rsid w:val="007C72C8"/>
    <w:rsid w:val="007D1C8D"/>
    <w:rsid w:val="007E3074"/>
    <w:rsid w:val="007E393E"/>
    <w:rsid w:val="008013AB"/>
    <w:rsid w:val="00816697"/>
    <w:rsid w:val="008439EA"/>
    <w:rsid w:val="008450C6"/>
    <w:rsid w:val="008540DF"/>
    <w:rsid w:val="008764DE"/>
    <w:rsid w:val="008A09A4"/>
    <w:rsid w:val="008A3178"/>
    <w:rsid w:val="008B0C33"/>
    <w:rsid w:val="008C39B1"/>
    <w:rsid w:val="008C65AC"/>
    <w:rsid w:val="008F2105"/>
    <w:rsid w:val="008F6EC8"/>
    <w:rsid w:val="009040D6"/>
    <w:rsid w:val="00910C86"/>
    <w:rsid w:val="00914561"/>
    <w:rsid w:val="0094683F"/>
    <w:rsid w:val="0096449B"/>
    <w:rsid w:val="009645AD"/>
    <w:rsid w:val="009A3589"/>
    <w:rsid w:val="009A6B0C"/>
    <w:rsid w:val="009A7B5E"/>
    <w:rsid w:val="009B3ACD"/>
    <w:rsid w:val="009B4E57"/>
    <w:rsid w:val="009C3CDE"/>
    <w:rsid w:val="009C73D6"/>
    <w:rsid w:val="009D2674"/>
    <w:rsid w:val="009D61D0"/>
    <w:rsid w:val="009D695B"/>
    <w:rsid w:val="009E24C7"/>
    <w:rsid w:val="009E5090"/>
    <w:rsid w:val="00A04282"/>
    <w:rsid w:val="00A31FFE"/>
    <w:rsid w:val="00A520B6"/>
    <w:rsid w:val="00A82B3B"/>
    <w:rsid w:val="00A84F9B"/>
    <w:rsid w:val="00AA1973"/>
    <w:rsid w:val="00AA56DD"/>
    <w:rsid w:val="00AA598E"/>
    <w:rsid w:val="00AA68EB"/>
    <w:rsid w:val="00AB563E"/>
    <w:rsid w:val="00AC1297"/>
    <w:rsid w:val="00AC24F0"/>
    <w:rsid w:val="00B019EE"/>
    <w:rsid w:val="00B118EA"/>
    <w:rsid w:val="00B13A06"/>
    <w:rsid w:val="00B31039"/>
    <w:rsid w:val="00B61929"/>
    <w:rsid w:val="00B62B93"/>
    <w:rsid w:val="00B76852"/>
    <w:rsid w:val="00B92E99"/>
    <w:rsid w:val="00BB4DCE"/>
    <w:rsid w:val="00BD3C68"/>
    <w:rsid w:val="00BD56FF"/>
    <w:rsid w:val="00BD6683"/>
    <w:rsid w:val="00BE1413"/>
    <w:rsid w:val="00BE3B8A"/>
    <w:rsid w:val="00C21F2C"/>
    <w:rsid w:val="00C31D93"/>
    <w:rsid w:val="00C4236D"/>
    <w:rsid w:val="00C530E2"/>
    <w:rsid w:val="00C61D36"/>
    <w:rsid w:val="00C87EF8"/>
    <w:rsid w:val="00CB303A"/>
    <w:rsid w:val="00CD052A"/>
    <w:rsid w:val="00CD05B4"/>
    <w:rsid w:val="00CD0FEC"/>
    <w:rsid w:val="00CD381D"/>
    <w:rsid w:val="00CD6E00"/>
    <w:rsid w:val="00CD729F"/>
    <w:rsid w:val="00CF1652"/>
    <w:rsid w:val="00CF6D32"/>
    <w:rsid w:val="00D13F88"/>
    <w:rsid w:val="00D32331"/>
    <w:rsid w:val="00D3529F"/>
    <w:rsid w:val="00D4262D"/>
    <w:rsid w:val="00D53499"/>
    <w:rsid w:val="00D53C7F"/>
    <w:rsid w:val="00D60995"/>
    <w:rsid w:val="00D82BE8"/>
    <w:rsid w:val="00DC43D0"/>
    <w:rsid w:val="00DE543A"/>
    <w:rsid w:val="00E04DF3"/>
    <w:rsid w:val="00E2684C"/>
    <w:rsid w:val="00E352A9"/>
    <w:rsid w:val="00E41B8D"/>
    <w:rsid w:val="00E56C72"/>
    <w:rsid w:val="00E70327"/>
    <w:rsid w:val="00E7299D"/>
    <w:rsid w:val="00E72E57"/>
    <w:rsid w:val="00E75C7C"/>
    <w:rsid w:val="00E7799E"/>
    <w:rsid w:val="00E86FB6"/>
    <w:rsid w:val="00EA0215"/>
    <w:rsid w:val="00EA25BB"/>
    <w:rsid w:val="00EE2DAA"/>
    <w:rsid w:val="00EF0000"/>
    <w:rsid w:val="00EF0AFC"/>
    <w:rsid w:val="00F034DE"/>
    <w:rsid w:val="00F11935"/>
    <w:rsid w:val="00F262DD"/>
    <w:rsid w:val="00F31139"/>
    <w:rsid w:val="00F52456"/>
    <w:rsid w:val="00F56F12"/>
    <w:rsid w:val="00F721DF"/>
    <w:rsid w:val="00F74F39"/>
    <w:rsid w:val="00F9131E"/>
    <w:rsid w:val="00FB0CE1"/>
    <w:rsid w:val="00FC1152"/>
    <w:rsid w:val="00FC1B1A"/>
    <w:rsid w:val="00FE1F4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BED6"/>
  <w15:chartTrackingRefBased/>
  <w15:docId w15:val="{88800C49-3A0B-4991-9C79-9BDB063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09E8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CD6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6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09E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049A4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8A31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317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D6E00"/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D3395"/>
    <w:pPr>
      <w:spacing w:line="259" w:lineRule="auto"/>
      <w:outlineLvl w:val="9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D6E00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534567"/>
    <w:pPr>
      <w:tabs>
        <w:tab w:val="left" w:pos="660"/>
        <w:tab w:val="right" w:leader="dot" w:pos="9062"/>
      </w:tabs>
      <w:spacing w:after="100"/>
      <w:ind w:left="142"/>
    </w:pPr>
  </w:style>
  <w:style w:type="paragraph" w:styleId="Obsah1">
    <w:name w:val="toc 1"/>
    <w:basedOn w:val="Normlny"/>
    <w:next w:val="Normlny"/>
    <w:autoRedefine/>
    <w:uiPriority w:val="39"/>
    <w:unhideWhenUsed/>
    <w:rsid w:val="0096449B"/>
    <w:pPr>
      <w:tabs>
        <w:tab w:val="left" w:pos="660"/>
        <w:tab w:val="right" w:leader="dot" w:pos="9062"/>
      </w:tabs>
      <w:spacing w:after="100"/>
      <w:ind w:left="284"/>
    </w:pPr>
  </w:style>
  <w:style w:type="paragraph" w:styleId="Obsah3">
    <w:name w:val="toc 3"/>
    <w:basedOn w:val="Normlny"/>
    <w:next w:val="Normlny"/>
    <w:autoRedefine/>
    <w:uiPriority w:val="39"/>
    <w:unhideWhenUsed/>
    <w:rsid w:val="00CD6E00"/>
    <w:pPr>
      <w:spacing w:after="100" w:line="259" w:lineRule="auto"/>
      <w:ind w:left="440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04B7-5724-4810-ABD6-5A2320DD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Fedor</dc:creator>
  <cp:keywords/>
  <dc:description/>
  <cp:lastModifiedBy>Tomáš Fedor</cp:lastModifiedBy>
  <cp:revision>180</cp:revision>
  <cp:lastPrinted>2020-12-20T14:59:00Z</cp:lastPrinted>
  <dcterms:created xsi:type="dcterms:W3CDTF">2020-12-11T16:44:00Z</dcterms:created>
  <dcterms:modified xsi:type="dcterms:W3CDTF">2024-10-25T17:23:00Z</dcterms:modified>
</cp:coreProperties>
</file>