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5EB1F59" w:rsidR="00C360BD" w:rsidRDefault="007C57FD" w:rsidP="00C360BD">
      <w:pPr>
        <w:jc w:val="center"/>
        <w:rPr>
          <w:b/>
          <w:sz w:val="24"/>
        </w:rPr>
      </w:pPr>
      <w:r>
        <w:rPr>
          <w:b/>
          <w:sz w:val="24"/>
        </w:rPr>
        <w:t>Olga</w:t>
      </w:r>
      <w:r w:rsidR="003F50F6">
        <w:rPr>
          <w:b/>
          <w:sz w:val="24"/>
        </w:rPr>
        <w:t xml:space="preserve"> Halás</w:t>
      </w:r>
      <w:r>
        <w:rPr>
          <w:b/>
          <w:sz w:val="24"/>
        </w:rPr>
        <w:t>ová</w:t>
      </w:r>
      <w:r w:rsidR="00CC1C23" w:rsidRPr="00CC1C23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3F50F6">
        <w:rPr>
          <w:b/>
          <w:sz w:val="24"/>
        </w:rPr>
        <w:t>Palacký University Olomouc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7FC84E0" w:rsidR="00920391" w:rsidRDefault="00920391" w:rsidP="005406CB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EE13C6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5406CB">
        <w:t>From Single-Person Households to Large Households: Differences</w:t>
      </w:r>
      <w:r w:rsidR="005406CB">
        <w:t xml:space="preserve"> </w:t>
      </w:r>
      <w:r w:rsidR="005406CB">
        <w:br/>
      </w:r>
      <w:r w:rsidR="005406CB">
        <w:t xml:space="preserve">in Energy </w:t>
      </w:r>
      <w:proofErr w:type="spellStart"/>
      <w:r w:rsidR="005406CB">
        <w:t>Behaviour</w:t>
      </w:r>
      <w:proofErr w:type="spellEnd"/>
      <w:r w:rsidR="005406CB">
        <w:t xml:space="preserve"> and Appliance Use</w:t>
      </w:r>
      <w:r>
        <w:t>”</w:t>
      </w:r>
      <w:r w:rsidR="0048495F">
        <w:t xml:space="preserve"> </w:t>
      </w:r>
    </w:p>
    <w:p w14:paraId="16DB20D1" w14:textId="50E9F651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5406CB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8513C" w14:textId="77777777" w:rsidR="004F2C32" w:rsidRDefault="004F2C32" w:rsidP="006521CC">
      <w:pPr>
        <w:spacing w:after="0" w:line="240" w:lineRule="auto"/>
      </w:pPr>
      <w:r>
        <w:separator/>
      </w:r>
    </w:p>
  </w:endnote>
  <w:endnote w:type="continuationSeparator" w:id="0">
    <w:p w14:paraId="064D28BF" w14:textId="77777777" w:rsidR="004F2C32" w:rsidRDefault="004F2C32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8ADFE" w14:textId="77777777" w:rsidR="004F2C32" w:rsidRDefault="004F2C32" w:rsidP="006521CC">
      <w:pPr>
        <w:spacing w:after="0" w:line="240" w:lineRule="auto"/>
      </w:pPr>
      <w:r>
        <w:separator/>
      </w:r>
    </w:p>
  </w:footnote>
  <w:footnote w:type="continuationSeparator" w:id="0">
    <w:p w14:paraId="6DEF0126" w14:textId="77777777" w:rsidR="004F2C32" w:rsidRDefault="004F2C32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50F6"/>
    <w:rsid w:val="003F76C2"/>
    <w:rsid w:val="00400246"/>
    <w:rsid w:val="00425C86"/>
    <w:rsid w:val="0048495F"/>
    <w:rsid w:val="004B7CE2"/>
    <w:rsid w:val="004C2362"/>
    <w:rsid w:val="004F2C32"/>
    <w:rsid w:val="004F738E"/>
    <w:rsid w:val="00503E25"/>
    <w:rsid w:val="005216FA"/>
    <w:rsid w:val="005406CB"/>
    <w:rsid w:val="0054106E"/>
    <w:rsid w:val="00550CB0"/>
    <w:rsid w:val="00582199"/>
    <w:rsid w:val="00591F7E"/>
    <w:rsid w:val="00614554"/>
    <w:rsid w:val="006214EA"/>
    <w:rsid w:val="006521CC"/>
    <w:rsid w:val="006A36DE"/>
    <w:rsid w:val="006E0682"/>
    <w:rsid w:val="007729D9"/>
    <w:rsid w:val="007C57FD"/>
    <w:rsid w:val="007F3A24"/>
    <w:rsid w:val="007F45AD"/>
    <w:rsid w:val="00886001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47730"/>
    <w:rsid w:val="00B67FDC"/>
    <w:rsid w:val="00B97FC9"/>
    <w:rsid w:val="00BB74C0"/>
    <w:rsid w:val="00C132CD"/>
    <w:rsid w:val="00C13585"/>
    <w:rsid w:val="00C360BD"/>
    <w:rsid w:val="00C56B91"/>
    <w:rsid w:val="00C90425"/>
    <w:rsid w:val="00C932DF"/>
    <w:rsid w:val="00CB0664"/>
    <w:rsid w:val="00CC1C23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2026-09-02T12:24:00Z</dcterms:created>
  <dcterms:modified xsi:type="dcterms:W3CDTF">2026-09-02T12:24:00Z</dcterms:modified>
  <cp:category/>
</cp:coreProperties>
</file>