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90C90B4" w:rsidR="00C360BD" w:rsidRDefault="00F5106D" w:rsidP="00C360BD">
      <w:pPr>
        <w:jc w:val="center"/>
        <w:rPr>
          <w:b/>
          <w:sz w:val="24"/>
        </w:rPr>
      </w:pPr>
      <w:r w:rsidRPr="00F5106D">
        <w:rPr>
          <w:b/>
          <w:sz w:val="24"/>
        </w:rPr>
        <w:t xml:space="preserve">Martyna </w:t>
      </w:r>
      <w:proofErr w:type="spellStart"/>
      <w:r w:rsidRPr="00F5106D">
        <w:rPr>
          <w:b/>
          <w:sz w:val="24"/>
        </w:rPr>
        <w:t>Motylska</w:t>
      </w:r>
      <w:proofErr w:type="spellEnd"/>
      <w:r w:rsidRPr="00F5106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5106D">
        <w:rPr>
          <w:b/>
          <w:sz w:val="24"/>
        </w:rPr>
        <w:t>AGH University of Kraków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3F25780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C2B74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5106D" w:rsidRPr="00F5106D">
        <w:t>A multidisciplinary approach to fault zone detection: geological mapping, geophysical surveys, and gas emission measurements – a case study of the Podhale Basin, southern Poland</w:t>
      </w:r>
      <w:r>
        <w:t>”</w:t>
      </w:r>
      <w:r w:rsidR="0048495F">
        <w:t xml:space="preserve"> </w:t>
      </w:r>
    </w:p>
    <w:p w14:paraId="16DB20D1" w14:textId="628F676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F250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2706A" w14:textId="77777777" w:rsidR="00CF6708" w:rsidRDefault="00CF6708" w:rsidP="006521CC">
      <w:pPr>
        <w:spacing w:after="0" w:line="240" w:lineRule="auto"/>
      </w:pPr>
      <w:r>
        <w:separator/>
      </w:r>
    </w:p>
  </w:endnote>
  <w:endnote w:type="continuationSeparator" w:id="0">
    <w:p w14:paraId="2C95B1A8" w14:textId="77777777" w:rsidR="00CF6708" w:rsidRDefault="00CF670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F4462" w14:textId="77777777" w:rsidR="00CF6708" w:rsidRDefault="00CF6708" w:rsidP="006521CC">
      <w:pPr>
        <w:spacing w:after="0" w:line="240" w:lineRule="auto"/>
      </w:pPr>
      <w:r>
        <w:separator/>
      </w:r>
    </w:p>
  </w:footnote>
  <w:footnote w:type="continuationSeparator" w:id="0">
    <w:p w14:paraId="23F85AC8" w14:textId="77777777" w:rsidR="00CF6708" w:rsidRDefault="00CF670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426E"/>
    <w:rsid w:val="00C95BF0"/>
    <w:rsid w:val="00CB0664"/>
    <w:rsid w:val="00CC0B6A"/>
    <w:rsid w:val="00CC1C23"/>
    <w:rsid w:val="00CF6708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2026-09-03T07:28:00Z</dcterms:created>
  <dcterms:modified xsi:type="dcterms:W3CDTF">2026-09-03T07:28:00Z</dcterms:modified>
  <cp:category/>
</cp:coreProperties>
</file>