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5C74741" w:rsidR="00C360BD" w:rsidRDefault="00C84524" w:rsidP="00C360BD">
      <w:pPr>
        <w:jc w:val="center"/>
        <w:rPr>
          <w:b/>
          <w:sz w:val="24"/>
        </w:rPr>
      </w:pPr>
      <w:r w:rsidRPr="00C84524">
        <w:rPr>
          <w:b/>
          <w:sz w:val="24"/>
        </w:rPr>
        <w:t>Eva Výrostová</w:t>
      </w:r>
      <w:r w:rsidRPr="00C8452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C84524"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2F0EC21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1CC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84524" w:rsidRPr="00C84524">
        <w:t>Industrial Structure and Self-Rated Health in European Regions: A Multilevel Analysis</w:t>
      </w:r>
      <w:r>
        <w:t>”</w:t>
      </w:r>
      <w:r w:rsidR="0048495F">
        <w:t xml:space="preserve"> </w:t>
      </w:r>
    </w:p>
    <w:p w14:paraId="16DB20D1" w14:textId="16C855F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84524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93FB" w14:textId="77777777" w:rsidR="004060FF" w:rsidRDefault="004060FF" w:rsidP="006521CC">
      <w:pPr>
        <w:spacing w:after="0" w:line="240" w:lineRule="auto"/>
      </w:pPr>
      <w:r>
        <w:separator/>
      </w:r>
    </w:p>
  </w:endnote>
  <w:endnote w:type="continuationSeparator" w:id="0">
    <w:p w14:paraId="60487BF7" w14:textId="77777777" w:rsidR="004060FF" w:rsidRDefault="004060FF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F702A" w14:textId="77777777" w:rsidR="004060FF" w:rsidRDefault="004060FF" w:rsidP="006521CC">
      <w:pPr>
        <w:spacing w:after="0" w:line="240" w:lineRule="auto"/>
      </w:pPr>
      <w:r>
        <w:separator/>
      </w:r>
    </w:p>
  </w:footnote>
  <w:footnote w:type="continuationSeparator" w:id="0">
    <w:p w14:paraId="4D93AD5B" w14:textId="77777777" w:rsidR="004060FF" w:rsidRDefault="004060FF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D262F"/>
    <w:rsid w:val="003F50F6"/>
    <w:rsid w:val="003F76C2"/>
    <w:rsid w:val="00400246"/>
    <w:rsid w:val="004060FF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2026-09-03T08:14:00Z</dcterms:created>
  <dcterms:modified xsi:type="dcterms:W3CDTF">2026-09-03T08:14:00Z</dcterms:modified>
  <cp:category/>
</cp:coreProperties>
</file>