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264A9E3" w:rsidR="00C360BD" w:rsidRDefault="00FF575C" w:rsidP="00C360BD">
      <w:pPr>
        <w:jc w:val="center"/>
        <w:rPr>
          <w:b/>
          <w:sz w:val="24"/>
        </w:rPr>
      </w:pPr>
      <w:r w:rsidRPr="00FF575C">
        <w:rPr>
          <w:b/>
          <w:sz w:val="24"/>
        </w:rPr>
        <w:t>Cüneyt Öner</w:t>
      </w:r>
      <w:r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  <w:lang w:val="sk-SK"/>
        </w:rPr>
        <w:t xml:space="preserve">Charles </w:t>
      </w:r>
      <w:proofErr w:type="spellStart"/>
      <w:r>
        <w:rPr>
          <w:b/>
          <w:sz w:val="24"/>
          <w:lang w:val="sk-SK"/>
        </w:rPr>
        <w:t>University</w:t>
      </w:r>
      <w:proofErr w:type="spellEnd"/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1C60C51" w:rsidR="00920391" w:rsidRDefault="00920391" w:rsidP="00165E6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65E6B">
        <w:t>Investigating Nationalist Dynamics in Türkiye in the Changing</w:t>
      </w:r>
      <w:r w:rsidR="00165E6B">
        <w:t xml:space="preserve"> </w:t>
      </w:r>
      <w:r w:rsidR="00165E6B">
        <w:t>Political Environment After the 2016 Military Coup in Türkiye:</w:t>
      </w:r>
      <w:r w:rsidR="00165E6B">
        <w:t xml:space="preserve"> </w:t>
      </w:r>
      <w:r w:rsidR="00165E6B">
        <w:t>Analysis of the Partnership Between the Republican People's Party</w:t>
      </w:r>
      <w:r w:rsidR="00165E6B">
        <w:t xml:space="preserve"> </w:t>
      </w:r>
      <w:r w:rsidR="00165E6B">
        <w:t>(Pro-Turkish) and the People's Democratic Party (Pro-Kurdish)</w:t>
      </w:r>
      <w:r>
        <w:t>”</w:t>
      </w:r>
    </w:p>
    <w:p w14:paraId="16DB20D1" w14:textId="2ED66BB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65E6B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BF850" w14:textId="77777777" w:rsidR="00604D09" w:rsidRDefault="00604D09" w:rsidP="006521CC">
      <w:pPr>
        <w:spacing w:after="0" w:line="240" w:lineRule="auto"/>
      </w:pPr>
      <w:r>
        <w:separator/>
      </w:r>
    </w:p>
  </w:endnote>
  <w:endnote w:type="continuationSeparator" w:id="0">
    <w:p w14:paraId="76A37EEF" w14:textId="77777777" w:rsidR="00604D09" w:rsidRDefault="00604D0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391CF" w14:textId="77777777" w:rsidR="00604D09" w:rsidRDefault="00604D09" w:rsidP="006521CC">
      <w:pPr>
        <w:spacing w:after="0" w:line="240" w:lineRule="auto"/>
      </w:pPr>
      <w:r>
        <w:separator/>
      </w:r>
    </w:p>
  </w:footnote>
  <w:footnote w:type="continuationSeparator" w:id="0">
    <w:p w14:paraId="1D0B6001" w14:textId="77777777" w:rsidR="00604D09" w:rsidRDefault="00604D0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65E6B"/>
    <w:rsid w:val="00181F7B"/>
    <w:rsid w:val="001E229C"/>
    <w:rsid w:val="0020168D"/>
    <w:rsid w:val="00203C34"/>
    <w:rsid w:val="0029639D"/>
    <w:rsid w:val="002F361F"/>
    <w:rsid w:val="00326F90"/>
    <w:rsid w:val="003F76C2"/>
    <w:rsid w:val="00414459"/>
    <w:rsid w:val="00493A5A"/>
    <w:rsid w:val="004B0E15"/>
    <w:rsid w:val="00550CB0"/>
    <w:rsid w:val="00604D09"/>
    <w:rsid w:val="00614554"/>
    <w:rsid w:val="006214EA"/>
    <w:rsid w:val="006521CC"/>
    <w:rsid w:val="006A6E15"/>
    <w:rsid w:val="007F45AD"/>
    <w:rsid w:val="008C46AA"/>
    <w:rsid w:val="00920391"/>
    <w:rsid w:val="009773EF"/>
    <w:rsid w:val="009A6F72"/>
    <w:rsid w:val="009B18AC"/>
    <w:rsid w:val="00A5216A"/>
    <w:rsid w:val="00A727D4"/>
    <w:rsid w:val="00AA1D8D"/>
    <w:rsid w:val="00B47730"/>
    <w:rsid w:val="00B81C0E"/>
    <w:rsid w:val="00C360B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2026-09-02T10:44:00Z</dcterms:created>
  <dcterms:modified xsi:type="dcterms:W3CDTF">2026-09-02T10:44:00Z</dcterms:modified>
  <cp:category/>
</cp:coreProperties>
</file>